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Modulo di richiesta USO LOCALI SCOLASTICI COMUNALI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indirizzata al Sindaco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OGGETTO: Richiesta di concessione d’uso di locali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scolastici.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Il sottoscritto  _______________________________________ nato a  _______ il _____/_____/______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residente a __________________________________________________________________________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Via ________________________________________________________________________________,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C.F.: _______________________________________________________________________________,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recapito per eventuali comunicazioni riguardanti la richiesta: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tel. n. _________________________________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e-mail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con la presente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center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  a titolo individuale;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 in qualità di legale rappresentante/presidente del _____________________________________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_________________________________, con sede in ________________________________________,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via ________________________________________________________, che opera: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nel territorio di questo Comune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 nel territorio di altri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omuni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 che dichiara espressamente di agire: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76.000000000000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senza scopo di lucro;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9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  <w:tab/>
        <w:t xml:space="preserve">con scopo di lucro (specificare il tipo di attività):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9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la CONCESSIONE DEL LOCALE 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9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DEL PLESSO _______________________________________________________________________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9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il giorno/i ____________________,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ab/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il periodo/i ___________________, nei giorno/i ________________________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</w:tabs>
        <w:spacing w:after="120" w:before="120" w:line="360" w:lineRule="auto"/>
        <w:ind w:left="360" w:firstLine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dalle ore ____________ alle ore ____________;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80"/>
        </w:tabs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  <w:tab/>
        <w:t xml:space="preserve">(Barrare la casella se previsto)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80"/>
        </w:tabs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ab/>
        <w:t xml:space="preserve">☐ Richiede, inoltre, l’accensione aggiuntiva dell’impianto di riscaldamento.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Richiede, inoltre, l’utilizzo delle seguenti attrezzature scolastiche: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Richiede, inoltre, i seguenti servizi se disponibili (pulizia locali, assistenza tecnica attrezzature…)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a tal fine dichiara sotto propria personale responsabilità che: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· il locale verrà usato per i seguenti scopi: ___________________________________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· il numero di partecipanti previsto è pari a: 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· il nominativo e i recapiti del referente responsabile dell’iniziativa/manifestazione/attività è il seguente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(barrare la casella che interessa,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1 casella obbligatoria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□ le attività saranno svolte durante il normale funzionamento del plesso scolastico e quindi di assumersi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SOLO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responsabilità in merito alla pulizia e all’igienicità dei locali in quanto le attività saranno svolte in presenza del personale scolastico;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□ di assumersi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OLTRE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alla responsabilità della pulizia e all’igienicità dei locali,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ANCHE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quella in merito alla apertura, chiusura dei locali,  in quanto le attività saranno svolte in assenza del personale scolastico;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di essere edotto che: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hanging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la richiesta non è vincolante per l’Ente e per 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’Istituto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hanno facoltà di non concedere l’uso dei locali;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hanging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la concessione potrebbe essere subordinata al pagamento di una quota stabilita dalla Giunta Comunale;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hanging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concessione, se approvata dalla Giunta comunale, dovrà essere autorizzata dal Dirigente scolastico dell’Istituto Comprensivo Roncalli di Dueville;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hanging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l’Ente e 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’I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stituto scolastico hanno sempre priorità nell’uso dei locali per scopi istituzionali anche in presenza di richieste già presentate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a concessioni già rilasciate;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hanging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dichiara altresì di aver preso visione e di accettare tutte le norme del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Convenzione tra il Comune di Dueville e L’Istituto Comprensivo Roncalli di Dueville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per la concessione in uso dei locali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scolastici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, impegnandosi a rispettare tutte le clausole e le prescrizioni in esso previste.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Dichiarazioni rese ai sensi degli artt. 46 e 47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di cui al d.lgs. 150/2016 e dalla normativa vigente in materia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Autorizzo il trattamento dei miei dati personali ai sensi del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Regolamento Ue 2016/679.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____________________</w:t>
        <w:tab/>
        <w:tab/>
        <w:tab/>
        <w:t xml:space="preserve"> FIRMA ____________________________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Allega: fotocopia documento d’identità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4"/>
        </w:numPr>
        <w:spacing w:after="120" w:before="0" w:line="240" w:lineRule="auto"/>
        <w:ind w:left="29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Riservato agli Uffici Comunali (punto 2 della procedura prevista dalla Convenzione)</w:t>
      </w:r>
    </w:p>
    <w:p w:rsidR="00000000" w:rsidDel="00000000" w:rsidP="00000000" w:rsidRDefault="00000000" w:rsidRPr="00000000" w14:paraId="00000034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funzionario addetto del Comune di Dueville</w:t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autorizza</w:t>
      </w:r>
    </w:p>
    <w:p w:rsidR="00000000" w:rsidDel="00000000" w:rsidP="00000000" w:rsidRDefault="00000000" w:rsidRPr="00000000" w14:paraId="00000037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l’uso dei locali richiesti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after="120" w:before="120" w:line="360" w:lineRule="auto"/>
        <w:ind w:left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Si precisa che il canone di concessione per l’uso dell’impianto di riscaldamento, come deliberato dalla Giunta Comunale è di 5,00 €/ora (IVA esclusa). Alla fine del periodo di accensione, il concessionario farà pervenire all’Ufficio Istruzione il conteggio delle ore di effettivo utilizzo.</w:t>
      </w:r>
    </w:p>
    <w:p w:rsidR="00000000" w:rsidDel="00000000" w:rsidP="00000000" w:rsidRDefault="00000000" w:rsidRPr="00000000" w14:paraId="00000039">
      <w:pPr>
        <w:pageBreakBefore w:val="0"/>
        <w:spacing w:before="200" w:lineRule="auto"/>
        <w:rPr>
          <w:rFonts w:ascii="Verdana" w:cs="Verdana" w:eastAsia="Verdana" w:hAnsi="Verdana"/>
          <w:smallCap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Data__________</w:t>
        <w:tab/>
        <w:tab/>
        <w:tab/>
        <w:tab/>
        <w:tab/>
        <w:tab/>
        <w:t xml:space="preserve">Firma___________________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Verdana" w:cs="Verdana" w:eastAsia="Verdana" w:hAnsi="Verdana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Verdana" w:cs="Verdana" w:eastAsia="Verdana" w:hAnsi="Verdana"/>
          <w:smallCap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presente autorizzazione sarà inviata all’Istituto per l’autorizzazione di competenza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D">
      <w:pPr>
        <w:pageBreakBefore w:val="0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Riservato all’Istituto scolastico (punto 3 della procedura prevista dalla Convenzione)</w:t>
      </w:r>
    </w:p>
    <w:p w:rsidR="00000000" w:rsidDel="00000000" w:rsidP="00000000" w:rsidRDefault="00000000" w:rsidRPr="00000000" w14:paraId="0000003E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Dirigente scolastico 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autorizza</w:t>
      </w:r>
    </w:p>
    <w:p w:rsidR="00000000" w:rsidDel="00000000" w:rsidP="00000000" w:rsidRDefault="00000000" w:rsidRPr="00000000" w14:paraId="00000041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l’uso dei locali richiesti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Importo dovuto per l’utilizzo delle attrezzature scolastiche richieste: ____________________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6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Importo dovuto per i servizi richiesti: __________________________________________</w:t>
      </w:r>
    </w:p>
    <w:p w:rsidR="00000000" w:rsidDel="00000000" w:rsidP="00000000" w:rsidRDefault="00000000" w:rsidRPr="00000000" w14:paraId="00000044">
      <w:pPr>
        <w:pageBreakBefore w:val="0"/>
        <w:spacing w:before="20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Data__________</w:t>
        <w:tab/>
        <w:tab/>
        <w:tab/>
        <w:tab/>
        <w:tab/>
        <w:tab/>
        <w:t xml:space="preserve">Firma___________________</w:t>
      </w:r>
    </w:p>
    <w:p w:rsidR="00000000" w:rsidDel="00000000" w:rsidP="00000000" w:rsidRDefault="00000000" w:rsidRPr="00000000" w14:paraId="00000045">
      <w:pPr>
        <w:pageBreakBefore w:val="0"/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presente autorizzazione sarà inviata all’ente comunale per opportuna conoscenza.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402.51968503937064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708" w:before="0" w:line="240" w:lineRule="auto"/>
      <w:jc w:val="right"/>
      <w:rPr>
        <w:rFonts w:ascii="Verdana" w:cs="Verdana" w:eastAsia="Verdana" w:hAnsi="Verdana"/>
        <w:b w:val="0"/>
        <w:bCs w:val="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⁯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378" w:hanging="359.9999999999999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09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1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53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25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97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69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18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⁯"/>
      <w:lvlJc w:val="left"/>
      <w:pPr>
        <w:ind w:left="852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–"/>
      <w:lvlJc w:val="left"/>
      <w:pPr>
        <w:ind w:left="340" w:hanging="34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